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CA2B3E" w:rsidP="0098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11.07.2017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D405BD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D405BD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CA2B3E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4395"/>
      </w:tblGrid>
      <w:tr w:rsidR="00805EB8" w:rsidRPr="00805EB8" w:rsidTr="00CA2B3E">
        <w:trPr>
          <w:trHeight w:val="444"/>
        </w:trPr>
        <w:tc>
          <w:tcPr>
            <w:tcW w:w="4395" w:type="dxa"/>
          </w:tcPr>
          <w:p w:rsidR="00805EB8" w:rsidRPr="00EE6831" w:rsidRDefault="00CA2B3E" w:rsidP="00983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проекта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CA2B3E" w:rsidRPr="00E42BA4" w:rsidRDefault="00CA2B3E" w:rsidP="00CA2B3E">
            <w:pPr>
              <w:pStyle w:val="a6"/>
              <w:tabs>
                <w:tab w:val="left" w:pos="708"/>
                <w:tab w:val="left" w:pos="885"/>
              </w:tabs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Проект 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«</w:t>
            </w:r>
            <w:r w:rsidRPr="00E10784">
              <w:rPr>
                <w:rFonts w:ascii="Times New Roman" w:eastAsia="Calibri" w:hAnsi="Times New Roman" w:cs="Times New Roman"/>
                <w:sz w:val="26"/>
              </w:rPr>
              <w:t xml:space="preserve">Строительство </w:t>
            </w:r>
            <w:proofErr w:type="gramStart"/>
            <w:r w:rsidRPr="00E10784">
              <w:rPr>
                <w:rFonts w:ascii="Times New Roman" w:eastAsia="Calibri" w:hAnsi="Times New Roman" w:cs="Times New Roman"/>
                <w:sz w:val="26"/>
              </w:rPr>
              <w:t>ВЛ</w:t>
            </w:r>
            <w:proofErr w:type="gramEnd"/>
            <w:r w:rsidRPr="00E10784">
              <w:rPr>
                <w:rFonts w:ascii="Times New Roman" w:eastAsia="Calibri" w:hAnsi="Times New Roman" w:cs="Times New Roman"/>
                <w:sz w:val="26"/>
              </w:rPr>
              <w:t xml:space="preserve"> 10 кВ до ТП 10/0,4 кВ заявителя по ул. Октябрьский проспект, 131/4 в г. Сыктывкаре Республики Коми (Сфера Дог. № 56-02702С/16 от 18.10.16) (ВЛ 10 кВ - 0,483 км)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>»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>разработан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ный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ООО «ЗемПроектЭкология» 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 основании:</w:t>
            </w:r>
          </w:p>
          <w:p w:rsidR="00CA2B3E" w:rsidRPr="00E42BA4" w:rsidRDefault="00CA2B3E" w:rsidP="00CA2B3E">
            <w:pPr>
              <w:pStyle w:val="a6"/>
              <w:numPr>
                <w:ilvl w:val="0"/>
                <w:numId w:val="10"/>
              </w:numPr>
              <w:tabs>
                <w:tab w:val="clear" w:pos="4677"/>
                <w:tab w:val="clear" w:pos="9355"/>
                <w:tab w:val="left" w:pos="601"/>
                <w:tab w:val="left" w:pos="885"/>
                <w:tab w:val="center" w:pos="1169"/>
                <w:tab w:val="right" w:pos="8306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договора на технологическое 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присоединение от </w:t>
            </w:r>
            <w:r>
              <w:rPr>
                <w:rFonts w:ascii="Times New Roman" w:eastAsia="Calibri" w:hAnsi="Times New Roman" w:cs="Times New Roman"/>
                <w:sz w:val="26"/>
              </w:rPr>
              <w:t>18.10.2016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№</w:t>
            </w:r>
            <w:r w:rsidRPr="00E10784">
              <w:rPr>
                <w:rFonts w:ascii="Times New Roman" w:eastAsia="Calibri" w:hAnsi="Times New Roman" w:cs="Times New Roman"/>
                <w:sz w:val="26"/>
              </w:rPr>
              <w:t>56-02702С/16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; </w:t>
            </w:r>
          </w:p>
          <w:p w:rsidR="00CA2B3E" w:rsidRPr="00E42BA4" w:rsidRDefault="00CA2B3E" w:rsidP="00CA2B3E">
            <w:pPr>
              <w:pStyle w:val="a6"/>
              <w:numPr>
                <w:ilvl w:val="0"/>
                <w:numId w:val="10"/>
              </w:numPr>
              <w:tabs>
                <w:tab w:val="clear" w:pos="4677"/>
                <w:tab w:val="clear" w:pos="9355"/>
                <w:tab w:val="left" w:pos="601"/>
                <w:tab w:val="left" w:pos="885"/>
                <w:tab w:val="center" w:pos="1169"/>
                <w:tab w:val="right" w:pos="8306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>технического задания  б/</w:t>
            </w:r>
            <w:proofErr w:type="spellStart"/>
            <w:proofErr w:type="gramStart"/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  <w:proofErr w:type="spellEnd"/>
            <w:proofErr w:type="gramEnd"/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на разработку проекта;</w:t>
            </w:r>
          </w:p>
          <w:p w:rsidR="00CA2B3E" w:rsidRPr="00E42BA4" w:rsidRDefault="00CA2B3E" w:rsidP="00CA2B3E">
            <w:pPr>
              <w:pStyle w:val="a6"/>
              <w:numPr>
                <w:ilvl w:val="0"/>
                <w:numId w:val="10"/>
              </w:numPr>
              <w:tabs>
                <w:tab w:val="clear" w:pos="4677"/>
                <w:tab w:val="clear" w:pos="9355"/>
                <w:tab w:val="left" w:pos="601"/>
                <w:tab w:val="left" w:pos="885"/>
                <w:tab w:val="center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технических условий на 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технологическое присоединение от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31.08.2016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№</w:t>
            </w:r>
            <w:r w:rsidRPr="00E10784">
              <w:rPr>
                <w:rFonts w:ascii="Times New Roman" w:eastAsia="Calibri" w:hAnsi="Times New Roman" w:cs="Times New Roman"/>
                <w:sz w:val="26"/>
              </w:rPr>
              <w:t>56-02702С/16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-001. </w:t>
            </w:r>
          </w:p>
          <w:p w:rsidR="00805EB8" w:rsidRPr="00EE6831" w:rsidRDefault="00CA2B3E" w:rsidP="00CA2B3E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>В связи с окончанием проектирования</w:t>
            </w:r>
            <w:r w:rsidR="00D84CB7" w:rsidRPr="00EE6831">
              <w:rPr>
                <w:rFonts w:ascii="Times New Roman" w:hAnsi="Times New Roman" w:cs="Times New Roman"/>
                <w:sz w:val="26"/>
              </w:rPr>
              <w:t>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/>
      </w:tblPr>
      <w:tblGrid>
        <w:gridCol w:w="9923"/>
      </w:tblGrid>
      <w:tr w:rsidR="00805EB8" w:rsidRPr="00805EB8" w:rsidTr="006B5D7A">
        <w:trPr>
          <w:trHeight w:val="426"/>
        </w:trPr>
        <w:tc>
          <w:tcPr>
            <w:tcW w:w="9923" w:type="dxa"/>
          </w:tcPr>
          <w:p w:rsidR="00CA2B3E" w:rsidRPr="00E42BA4" w:rsidRDefault="00CA2B3E" w:rsidP="00CA2B3E">
            <w:pPr>
              <w:pStyle w:val="a6"/>
              <w:tabs>
                <w:tab w:val="left" w:pos="601"/>
                <w:tab w:val="left" w:pos="1027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>1. У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твердить проект «</w:t>
            </w:r>
            <w:r w:rsidRPr="00E10784">
              <w:rPr>
                <w:rFonts w:ascii="Times New Roman" w:eastAsia="Calibri" w:hAnsi="Times New Roman" w:cs="Times New Roman"/>
                <w:sz w:val="26"/>
              </w:rPr>
              <w:t xml:space="preserve">Строительство </w:t>
            </w:r>
            <w:proofErr w:type="gramStart"/>
            <w:r w:rsidRPr="00E10784">
              <w:rPr>
                <w:rFonts w:ascii="Times New Roman" w:eastAsia="Calibri" w:hAnsi="Times New Roman" w:cs="Times New Roman"/>
                <w:sz w:val="26"/>
              </w:rPr>
              <w:t>ВЛ</w:t>
            </w:r>
            <w:proofErr w:type="gramEnd"/>
            <w:r w:rsidRPr="00E10784">
              <w:rPr>
                <w:rFonts w:ascii="Times New Roman" w:eastAsia="Calibri" w:hAnsi="Times New Roman" w:cs="Times New Roman"/>
                <w:sz w:val="26"/>
              </w:rPr>
              <w:t xml:space="preserve"> 10 кВ до ТП 10/0,4 кВ заявителя по ул. Октябрьский проспект, 131/4 в г. Сыктывкаре Республики Коми (Сфера Дог. № 56-02702С/16 от 18.10.16) (ВЛ 10 кВ - 0,483 км)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>»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со следующими технико-экономическими показателями:</w:t>
            </w:r>
            <w:r w:rsidRPr="00E42BA4"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 </w:t>
            </w:r>
          </w:p>
          <w:p w:rsidR="00CA2B3E" w:rsidRDefault="00CA2B3E" w:rsidP="00CA2B3E">
            <w:pPr>
              <w:pStyle w:val="a6"/>
              <w:tabs>
                <w:tab w:val="left" w:pos="601"/>
                <w:tab w:val="left" w:pos="1027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>1.1.</w:t>
            </w:r>
            <w:r w:rsidRPr="00E42BA4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r w:rsidR="00851062">
              <w:rPr>
                <w:rFonts w:ascii="Times New Roman" w:eastAsia="Calibri" w:hAnsi="Times New Roman" w:cs="Times New Roman"/>
                <w:sz w:val="26"/>
              </w:rPr>
              <w:t xml:space="preserve">Две </w:t>
            </w:r>
            <w:r>
              <w:rPr>
                <w:rFonts w:ascii="Times New Roman" w:eastAsia="Calibri" w:hAnsi="Times New Roman" w:cs="Times New Roman"/>
                <w:sz w:val="26"/>
              </w:rPr>
              <w:t>ВЛЗ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кВ от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существующей опоры №1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ВЛ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10 кВ «</w:t>
            </w:r>
            <w:r>
              <w:rPr>
                <w:rFonts w:ascii="Times New Roman" w:eastAsia="Calibri" w:hAnsi="Times New Roman" w:cs="Times New Roman"/>
                <w:sz w:val="26"/>
              </w:rPr>
              <w:t>ПС Орбита яч.941 – РП №22 яч.9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  <w:r w:rsidR="008510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протяженностью</w:t>
            </w:r>
            <w:r w:rsidR="0003272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трассы</w:t>
            </w:r>
            <w:r w:rsidR="008510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0,</w:t>
            </w:r>
            <w:r w:rsidR="003B4F31">
              <w:rPr>
                <w:rFonts w:ascii="Times New Roman" w:eastAsia="Calibri" w:hAnsi="Times New Roman" w:cs="Times New Roman"/>
                <w:sz w:val="26"/>
                <w:szCs w:val="26"/>
              </w:rPr>
              <w:t>409</w:t>
            </w:r>
            <w:r w:rsidR="0085106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км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от существующей опоры №1 ВЛ 10 кВ «</w:t>
            </w:r>
            <w:r>
              <w:rPr>
                <w:rFonts w:ascii="Times New Roman" w:eastAsia="Calibri" w:hAnsi="Times New Roman" w:cs="Times New Roman"/>
                <w:sz w:val="26"/>
              </w:rPr>
              <w:t>ПС Орбита яч.934 – ТП №165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  <w:r w:rsidR="001913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протяженностью </w:t>
            </w:r>
            <w:r w:rsidR="00032721">
              <w:rPr>
                <w:rFonts w:ascii="Times New Roman" w:eastAsia="Calibri" w:hAnsi="Times New Roman" w:cs="Times New Roman"/>
                <w:sz w:val="26"/>
                <w:szCs w:val="26"/>
              </w:rPr>
              <w:t>трассы</w:t>
            </w:r>
            <w:r w:rsidR="003B4F3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0,411 </w:t>
            </w:r>
            <w:r w:rsidR="00191378">
              <w:rPr>
                <w:rFonts w:ascii="Times New Roman" w:eastAsia="Calibri" w:hAnsi="Times New Roman" w:cs="Times New Roman"/>
                <w:sz w:val="26"/>
                <w:szCs w:val="26"/>
              </w:rPr>
              <w:t>км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до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8F56A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секций шин ТП 10/0,4 кВ Заявителя </w:t>
            </w:r>
            <w:r>
              <w:rPr>
                <w:rFonts w:ascii="Times New Roman" w:eastAsia="Calibri" w:hAnsi="Times New Roman" w:cs="Times New Roman"/>
                <w:sz w:val="26"/>
              </w:rPr>
              <w:t>проводом СИП-3 сечением (1х50-20) мм² по железобетонн</w:t>
            </w:r>
            <w:r w:rsidR="00851062">
              <w:rPr>
                <w:rFonts w:ascii="Times New Roman" w:eastAsia="Calibri" w:hAnsi="Times New Roman" w:cs="Times New Roman"/>
                <w:sz w:val="26"/>
              </w:rPr>
              <w:t>ым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опорам в количестве </w:t>
            </w:r>
            <w:r w:rsidR="003B4F31">
              <w:rPr>
                <w:rFonts w:ascii="Times New Roman" w:eastAsia="Calibri" w:hAnsi="Times New Roman" w:cs="Times New Roman"/>
                <w:sz w:val="26"/>
              </w:rPr>
              <w:t>23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шт. с линейными разъединителями РЛНД1-10/400У1 с приводами ПРНЗ-10У1 в количестве 2 шт.</w:t>
            </w:r>
          </w:p>
          <w:p w:rsidR="00CA2B3E" w:rsidRDefault="00CA2B3E" w:rsidP="00CA2B3E">
            <w:pPr>
              <w:pStyle w:val="a6"/>
              <w:tabs>
                <w:tab w:val="left" w:pos="601"/>
                <w:tab w:val="left" w:pos="1027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Продолжительность строительства –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1,0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месяц.</w:t>
            </w:r>
          </w:p>
          <w:p w:rsidR="00CA2B3E" w:rsidRDefault="00CA2B3E" w:rsidP="00CA2B3E">
            <w:pPr>
              <w:pStyle w:val="a6"/>
              <w:tabs>
                <w:tab w:val="left" w:pos="601"/>
                <w:tab w:val="left" w:pos="1027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CA2B3E" w:rsidRPr="00E42BA4" w:rsidRDefault="00CA2B3E" w:rsidP="00CA2B3E">
            <w:pPr>
              <w:pStyle w:val="a6"/>
              <w:tabs>
                <w:tab w:val="left" w:pos="601"/>
                <w:tab w:val="left" w:pos="1027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 Сметная стоимость строительства в базовых ценах 2000 года составляет </w:t>
            </w:r>
            <w:r w:rsidR="004E1C8C">
              <w:rPr>
                <w:rFonts w:ascii="Times New Roman" w:eastAsia="Calibri" w:hAnsi="Times New Roman" w:cs="Times New Roman"/>
                <w:sz w:val="26"/>
                <w:szCs w:val="26"/>
              </w:rPr>
              <w:t>379,532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руб., в том числе:</w:t>
            </w:r>
          </w:p>
          <w:p w:rsidR="00CA2B3E" w:rsidRDefault="00CA2B3E" w:rsidP="00CA2B3E">
            <w:pPr>
              <w:pStyle w:val="a6"/>
              <w:numPr>
                <w:ilvl w:val="0"/>
                <w:numId w:val="3"/>
              </w:numPr>
              <w:tabs>
                <w:tab w:val="clear" w:pos="4677"/>
                <w:tab w:val="clear" w:pos="9355"/>
                <w:tab w:val="left" w:pos="601"/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строительно-монтажных работ – </w:t>
            </w:r>
            <w:r w:rsidR="004E1C8C">
              <w:rPr>
                <w:rFonts w:ascii="Times New Roman" w:eastAsia="Calibri" w:hAnsi="Times New Roman" w:cs="Times New Roman"/>
                <w:sz w:val="26"/>
                <w:szCs w:val="26"/>
              </w:rPr>
              <w:t>337,305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</w:t>
            </w:r>
          </w:p>
          <w:p w:rsidR="00CA2B3E" w:rsidRPr="00E42BA4" w:rsidRDefault="00CA2B3E" w:rsidP="00CA2B3E">
            <w:pPr>
              <w:pStyle w:val="a6"/>
              <w:numPr>
                <w:ilvl w:val="0"/>
                <w:numId w:val="3"/>
              </w:numPr>
              <w:tabs>
                <w:tab w:val="clear" w:pos="4677"/>
                <w:tab w:val="clear" w:pos="9355"/>
                <w:tab w:val="left" w:pos="601"/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проектных работ –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15,038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 </w:t>
            </w:r>
          </w:p>
          <w:p w:rsidR="00CA2B3E" w:rsidRPr="00E42BA4" w:rsidRDefault="00CA2B3E" w:rsidP="00CA2B3E">
            <w:pPr>
              <w:pStyle w:val="a6"/>
              <w:numPr>
                <w:ilvl w:val="0"/>
                <w:numId w:val="3"/>
              </w:numPr>
              <w:tabs>
                <w:tab w:val="clear" w:pos="4677"/>
                <w:tab w:val="clear" w:pos="9355"/>
                <w:tab w:val="left" w:pos="601"/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прочих –  </w:t>
            </w:r>
            <w:r w:rsidR="004E1C8C">
              <w:rPr>
                <w:rFonts w:ascii="Times New Roman" w:eastAsia="Calibri" w:hAnsi="Times New Roman" w:cs="Times New Roman"/>
                <w:sz w:val="26"/>
                <w:szCs w:val="26"/>
              </w:rPr>
              <w:t>27,189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</w:t>
            </w:r>
          </w:p>
          <w:p w:rsidR="00CA2B3E" w:rsidRPr="00E42BA4" w:rsidRDefault="00CA2B3E" w:rsidP="00CA2B3E">
            <w:pPr>
              <w:pStyle w:val="a6"/>
              <w:tabs>
                <w:tab w:val="left" w:pos="601"/>
                <w:tab w:val="left" w:pos="1027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Сметная стоимость строительства в ценах 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квартала 201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года составляет </w:t>
            </w:r>
            <w:r w:rsidR="004E1C8C">
              <w:rPr>
                <w:rFonts w:ascii="Times New Roman" w:eastAsia="Calibri" w:hAnsi="Times New Roman" w:cs="Times New Roman"/>
                <w:sz w:val="26"/>
                <w:szCs w:val="26"/>
              </w:rPr>
              <w:t>1 825,699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руб., в том числе: </w:t>
            </w:r>
          </w:p>
          <w:p w:rsidR="00CA2B3E" w:rsidRDefault="00CA2B3E" w:rsidP="00CA2B3E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>строительно</w:t>
            </w:r>
            <w:proofErr w:type="spellEnd"/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–монтажных работ – </w:t>
            </w:r>
            <w:r w:rsidR="004E1C8C">
              <w:rPr>
                <w:rFonts w:ascii="Times New Roman" w:eastAsia="Calibri" w:hAnsi="Times New Roman" w:cs="Times New Roman"/>
                <w:sz w:val="26"/>
                <w:szCs w:val="26"/>
              </w:rPr>
              <w:t>1 642,675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 </w:t>
            </w:r>
          </w:p>
          <w:p w:rsidR="00CA2B3E" w:rsidRPr="00E42BA4" w:rsidRDefault="00CA2B3E" w:rsidP="00CA2B3E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проектных работ –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Pr="00CC6342">
              <w:rPr>
                <w:rFonts w:ascii="Times New Roman" w:eastAsia="Calibri" w:hAnsi="Times New Roman" w:cs="Times New Roman"/>
                <w:sz w:val="26"/>
                <w:szCs w:val="26"/>
              </w:rPr>
              <w:t>0,0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00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руб.;</w:t>
            </w:r>
          </w:p>
          <w:p w:rsidR="00CA2B3E" w:rsidRDefault="00CA2B3E" w:rsidP="00CA2B3E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  <w:tab w:val="left" w:pos="1027"/>
                <w:tab w:val="left" w:pos="1169"/>
              </w:tabs>
              <w:ind w:left="0"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прочих – </w:t>
            </w:r>
            <w:r w:rsidR="00C13E8B">
              <w:rPr>
                <w:rFonts w:ascii="Times New Roman" w:eastAsia="Calibri" w:hAnsi="Times New Roman" w:cs="Times New Roman"/>
                <w:sz w:val="26"/>
                <w:szCs w:val="26"/>
              </w:rPr>
              <w:t>123,024</w:t>
            </w:r>
            <w:r w:rsidRPr="00E42BA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тыс. руб. </w:t>
            </w:r>
          </w:p>
          <w:p w:rsidR="00CA2B3E" w:rsidRDefault="00CA2B3E" w:rsidP="00032721">
            <w:pPr>
              <w:pStyle w:val="a6"/>
              <w:tabs>
                <w:tab w:val="clear" w:pos="4677"/>
                <w:tab w:val="clear" w:pos="9355"/>
                <w:tab w:val="left" w:pos="601"/>
                <w:tab w:val="left" w:pos="1027"/>
                <w:tab w:val="left" w:pos="1169"/>
              </w:tabs>
              <w:ind w:left="709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81B43" w:rsidRPr="0075462A" w:rsidRDefault="00CA2B3E" w:rsidP="00C13E8B">
            <w:pPr>
              <w:pStyle w:val="a6"/>
              <w:tabs>
                <w:tab w:val="clear" w:pos="4677"/>
                <w:tab w:val="clear" w:pos="9355"/>
                <w:tab w:val="left" w:pos="601"/>
                <w:tab w:val="left" w:pos="1169"/>
              </w:tabs>
              <w:ind w:firstLine="743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</w:rPr>
              <w:t xml:space="preserve">3. </w:t>
            </w:r>
            <w:r>
              <w:rPr>
                <w:rFonts w:ascii="Times New Roman" w:hAnsi="Times New Roman" w:cs="Times New Roman"/>
                <w:sz w:val="26"/>
              </w:rPr>
              <w:t xml:space="preserve">Приказ </w:t>
            </w:r>
            <w:r w:rsidRPr="00EE6831">
              <w:rPr>
                <w:rFonts w:ascii="Times New Roman" w:hAnsi="Times New Roman" w:cs="Times New Roman"/>
                <w:sz w:val="26"/>
              </w:rPr>
              <w:t xml:space="preserve">производственного отделения «Сыктывкарские электрические сети» филиала ПАО «МРСК </w:t>
            </w:r>
            <w:proofErr w:type="spellStart"/>
            <w:r w:rsidRPr="00EE6831">
              <w:rPr>
                <w:rFonts w:ascii="Times New Roman" w:hAnsi="Times New Roman" w:cs="Times New Roman"/>
                <w:sz w:val="26"/>
              </w:rPr>
              <w:t>Северо-Запада</w:t>
            </w:r>
            <w:proofErr w:type="spellEnd"/>
            <w:r w:rsidRPr="00EE6831">
              <w:rPr>
                <w:rFonts w:ascii="Times New Roman" w:hAnsi="Times New Roman" w:cs="Times New Roman"/>
                <w:sz w:val="26"/>
              </w:rPr>
              <w:t>» «</w:t>
            </w:r>
            <w:proofErr w:type="spellStart"/>
            <w:r w:rsidRPr="00EE6831">
              <w:rPr>
                <w:rFonts w:ascii="Times New Roman" w:hAnsi="Times New Roman" w:cs="Times New Roman"/>
                <w:sz w:val="26"/>
              </w:rPr>
              <w:t>Комиэнерго</w:t>
            </w:r>
            <w:proofErr w:type="spellEnd"/>
            <w:r w:rsidRPr="00EE6831">
              <w:rPr>
                <w:rFonts w:ascii="Times New Roman" w:hAnsi="Times New Roman" w:cs="Times New Roman"/>
                <w:sz w:val="26"/>
              </w:rPr>
              <w:t>»</w:t>
            </w:r>
            <w:r>
              <w:rPr>
                <w:rFonts w:ascii="Times New Roman" w:hAnsi="Times New Roman" w:cs="Times New Roman"/>
                <w:sz w:val="26"/>
              </w:rPr>
              <w:t xml:space="preserve"> от </w:t>
            </w:r>
            <w:r w:rsidR="00C90147">
              <w:rPr>
                <w:rFonts w:ascii="Times New Roman" w:hAnsi="Times New Roman" w:cs="Times New Roman"/>
                <w:sz w:val="26"/>
              </w:rPr>
              <w:t>10</w:t>
            </w:r>
            <w:r>
              <w:rPr>
                <w:rFonts w:ascii="Times New Roman" w:hAnsi="Times New Roman" w:cs="Times New Roman"/>
                <w:sz w:val="26"/>
              </w:rPr>
              <w:t>.0</w:t>
            </w:r>
            <w:r w:rsidR="00C90147">
              <w:rPr>
                <w:rFonts w:ascii="Times New Roman" w:hAnsi="Times New Roman" w:cs="Times New Roman"/>
                <w:sz w:val="26"/>
              </w:rPr>
              <w:t>4</w:t>
            </w:r>
            <w:r>
              <w:rPr>
                <w:rFonts w:ascii="Times New Roman" w:hAnsi="Times New Roman" w:cs="Times New Roman"/>
                <w:sz w:val="26"/>
              </w:rPr>
              <w:t>.201</w:t>
            </w:r>
            <w:r w:rsidR="00C90147">
              <w:rPr>
                <w:rFonts w:ascii="Times New Roman" w:hAnsi="Times New Roman" w:cs="Times New Roman"/>
                <w:sz w:val="26"/>
              </w:rPr>
              <w:t>7</w:t>
            </w:r>
            <w:r>
              <w:rPr>
                <w:rFonts w:ascii="Times New Roman" w:hAnsi="Times New Roman" w:cs="Times New Roman"/>
                <w:sz w:val="26"/>
              </w:rPr>
              <w:t xml:space="preserve"> №67 </w:t>
            </w:r>
            <w:r w:rsidRPr="00CA2B3E">
              <w:rPr>
                <w:rFonts w:ascii="Times New Roman" w:hAnsi="Times New Roman" w:cs="Times New Roman"/>
                <w:sz w:val="26"/>
              </w:rPr>
              <w:t xml:space="preserve">«Об </w:t>
            </w:r>
            <w:r w:rsidRPr="00CA2B3E">
              <w:rPr>
                <w:rFonts w:ascii="Times New Roman" w:hAnsi="Times New Roman" w:cs="Times New Roman"/>
                <w:sz w:val="26"/>
              </w:rPr>
              <w:lastRenderedPageBreak/>
              <w:t>утверждении проекта»</w:t>
            </w:r>
            <w:r>
              <w:rPr>
                <w:rFonts w:ascii="Times New Roman" w:hAnsi="Times New Roman" w:cs="Times New Roman"/>
                <w:sz w:val="26"/>
              </w:rPr>
              <w:t xml:space="preserve"> </w:t>
            </w:r>
            <w:r w:rsidR="00C13E8B">
              <w:rPr>
                <w:rFonts w:ascii="Times New Roman" w:hAnsi="Times New Roman" w:cs="Times New Roman"/>
                <w:sz w:val="26"/>
              </w:rPr>
              <w:t>с</w:t>
            </w:r>
            <w:r>
              <w:rPr>
                <w:rFonts w:ascii="Times New Roman" w:hAnsi="Times New Roman" w:cs="Times New Roman"/>
                <w:sz w:val="26"/>
              </w:rPr>
              <w:t>читать утратившим силу.</w:t>
            </w:r>
          </w:p>
        </w:tc>
      </w:tr>
    </w:tbl>
    <w:p w:rsidR="00C10FE4" w:rsidRDefault="00C10FE4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9A6AA6" w:rsidRPr="00C10FE4" w:rsidRDefault="009A6AA6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p w:rsidR="00805EB8" w:rsidRPr="00805EB8" w:rsidRDefault="0034333E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6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3025140</wp:posOffset>
            </wp:positionH>
            <wp:positionV relativeFrom="paragraph">
              <wp:posOffset>74930</wp:posOffset>
            </wp:positionV>
            <wp:extent cx="1057275" cy="552450"/>
            <wp:effectExtent l="19050" t="0" r="9525" b="0"/>
            <wp:wrapNone/>
            <wp:docPr id="1" name="Рисунок 2" descr="cid:image002.png@01D2EB78.3EF6F2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2.png@01D2EB78.3EF6F2E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923" w:type="dxa"/>
        <w:tblInd w:w="-176" w:type="dxa"/>
        <w:tblLayout w:type="fixed"/>
        <w:tblLook w:val="000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CA2B3E" w:rsidRDefault="00CA2B3E" w:rsidP="00C10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директора</w:t>
            </w:r>
          </w:p>
          <w:p w:rsidR="00805EB8" w:rsidRPr="00805EB8" w:rsidRDefault="00CA2B3E" w:rsidP="00CA2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производственного отделения</w:t>
            </w:r>
          </w:p>
        </w:tc>
        <w:tc>
          <w:tcPr>
            <w:tcW w:w="3119" w:type="dxa"/>
          </w:tcPr>
          <w:p w:rsidR="00CA2B3E" w:rsidRDefault="00CA2B3E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05EB8" w:rsidRPr="00805EB8" w:rsidRDefault="00CA2B3E" w:rsidP="00CA2B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421C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421C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Глухой</w:t>
            </w:r>
          </w:p>
        </w:tc>
      </w:tr>
    </w:tbl>
    <w:p w:rsidR="00FB10C5" w:rsidRDefault="00FB10C5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B10C5" w:rsidRDefault="00FB10C5" w:rsidP="00D84CB7">
      <w:pPr>
        <w:spacing w:after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4333E" w:rsidRDefault="0034333E" w:rsidP="00D84CB7">
      <w:pPr>
        <w:spacing w:after="0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sectPr w:rsidR="0034333E" w:rsidSect="00FB10C5">
      <w:headerReference w:type="first" r:id="rId9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102" w:rsidRDefault="002C1102" w:rsidP="00605945">
      <w:pPr>
        <w:spacing w:after="0" w:line="240" w:lineRule="auto"/>
      </w:pPr>
      <w:r>
        <w:separator/>
      </w:r>
    </w:p>
  </w:endnote>
  <w:endnote w:type="continuationSeparator" w:id="0">
    <w:p w:rsidR="002C1102" w:rsidRDefault="002C1102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102" w:rsidRDefault="002C1102" w:rsidP="00605945">
      <w:pPr>
        <w:spacing w:after="0" w:line="240" w:lineRule="auto"/>
      </w:pPr>
      <w:r>
        <w:separator/>
      </w:r>
    </w:p>
  </w:footnote>
  <w:footnote w:type="continuationSeparator" w:id="0">
    <w:p w:rsidR="002C1102" w:rsidRDefault="002C1102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D405BD" w:rsidRDefault="00C10FE4" w:rsidP="00D9306C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D9306C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A772CB"/>
    <w:multiLevelType w:val="multilevel"/>
    <w:tmpl w:val="64B6258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52" w:hanging="1800"/>
      </w:pPr>
      <w:rPr>
        <w:rFonts w:hint="default"/>
      </w:rPr>
    </w:lvl>
  </w:abstractNum>
  <w:abstractNum w:abstractNumId="2">
    <w:nsid w:val="0E312A3C"/>
    <w:multiLevelType w:val="hybridMultilevel"/>
    <w:tmpl w:val="1CE280A6"/>
    <w:lvl w:ilvl="0" w:tplc="4E661762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>
    <w:nsid w:val="220E3AB5"/>
    <w:multiLevelType w:val="multilevel"/>
    <w:tmpl w:val="E8882A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52" w:hanging="1800"/>
      </w:pPr>
      <w:rPr>
        <w:rFonts w:hint="default"/>
      </w:rPr>
    </w:lvl>
  </w:abstractNum>
  <w:abstractNum w:abstractNumId="5">
    <w:nsid w:val="2A583375"/>
    <w:multiLevelType w:val="hybridMultilevel"/>
    <w:tmpl w:val="18D28902"/>
    <w:lvl w:ilvl="0" w:tplc="7CCADB64">
      <w:start w:val="1"/>
      <w:numFmt w:val="bullet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6">
    <w:nsid w:val="38A85134"/>
    <w:multiLevelType w:val="hybridMultilevel"/>
    <w:tmpl w:val="93989710"/>
    <w:lvl w:ilvl="0" w:tplc="7CCADB64">
      <w:start w:val="1"/>
      <w:numFmt w:val="bullet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7">
    <w:nsid w:val="65A07763"/>
    <w:multiLevelType w:val="hybridMultilevel"/>
    <w:tmpl w:val="33581556"/>
    <w:lvl w:ilvl="0" w:tplc="7CCADB64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8">
    <w:nsid w:val="672C48EB"/>
    <w:multiLevelType w:val="hybridMultilevel"/>
    <w:tmpl w:val="10280F20"/>
    <w:lvl w:ilvl="0" w:tplc="4E661762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>
    <w:nsid w:val="7D811753"/>
    <w:multiLevelType w:val="hybridMultilevel"/>
    <w:tmpl w:val="E7F8C90C"/>
    <w:lvl w:ilvl="0" w:tplc="4E66176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B2C50"/>
    <w:rsid w:val="0000670E"/>
    <w:rsid w:val="00022B36"/>
    <w:rsid w:val="00032721"/>
    <w:rsid w:val="000475B7"/>
    <w:rsid w:val="0008260E"/>
    <w:rsid w:val="000B258E"/>
    <w:rsid w:val="000B25B5"/>
    <w:rsid w:val="000E71E4"/>
    <w:rsid w:val="000E7883"/>
    <w:rsid w:val="00135A53"/>
    <w:rsid w:val="00166908"/>
    <w:rsid w:val="001722F1"/>
    <w:rsid w:val="001779A3"/>
    <w:rsid w:val="00191378"/>
    <w:rsid w:val="001B0C9F"/>
    <w:rsid w:val="001E776E"/>
    <w:rsid w:val="002049A6"/>
    <w:rsid w:val="00205CC0"/>
    <w:rsid w:val="00226897"/>
    <w:rsid w:val="00254F35"/>
    <w:rsid w:val="00257C5D"/>
    <w:rsid w:val="00270709"/>
    <w:rsid w:val="002750FD"/>
    <w:rsid w:val="00296598"/>
    <w:rsid w:val="002A5B97"/>
    <w:rsid w:val="002C1102"/>
    <w:rsid w:val="002C7CFA"/>
    <w:rsid w:val="003069E0"/>
    <w:rsid w:val="00306B7C"/>
    <w:rsid w:val="0034333E"/>
    <w:rsid w:val="00343722"/>
    <w:rsid w:val="00352630"/>
    <w:rsid w:val="00365FC6"/>
    <w:rsid w:val="00371E2F"/>
    <w:rsid w:val="003757C3"/>
    <w:rsid w:val="003817FA"/>
    <w:rsid w:val="00381B43"/>
    <w:rsid w:val="003B4F31"/>
    <w:rsid w:val="00421C76"/>
    <w:rsid w:val="004508BE"/>
    <w:rsid w:val="00451974"/>
    <w:rsid w:val="004D0389"/>
    <w:rsid w:val="004E1C8C"/>
    <w:rsid w:val="004F391B"/>
    <w:rsid w:val="00516E68"/>
    <w:rsid w:val="00556991"/>
    <w:rsid w:val="00597F5A"/>
    <w:rsid w:val="005A0C04"/>
    <w:rsid w:val="005A21A4"/>
    <w:rsid w:val="005B2C50"/>
    <w:rsid w:val="005B7025"/>
    <w:rsid w:val="005C4CAA"/>
    <w:rsid w:val="005D57B3"/>
    <w:rsid w:val="005D6155"/>
    <w:rsid w:val="005E5871"/>
    <w:rsid w:val="006009FE"/>
    <w:rsid w:val="00601851"/>
    <w:rsid w:val="00605945"/>
    <w:rsid w:val="00631832"/>
    <w:rsid w:val="006630C3"/>
    <w:rsid w:val="00674A69"/>
    <w:rsid w:val="006A7166"/>
    <w:rsid w:val="006B5D7A"/>
    <w:rsid w:val="006E246D"/>
    <w:rsid w:val="00700994"/>
    <w:rsid w:val="00721889"/>
    <w:rsid w:val="0075462A"/>
    <w:rsid w:val="00761356"/>
    <w:rsid w:val="007A3F75"/>
    <w:rsid w:val="007C47CC"/>
    <w:rsid w:val="007C718C"/>
    <w:rsid w:val="007D74EC"/>
    <w:rsid w:val="007F5BC4"/>
    <w:rsid w:val="007F64A7"/>
    <w:rsid w:val="008005DC"/>
    <w:rsid w:val="008016FD"/>
    <w:rsid w:val="00805EB8"/>
    <w:rsid w:val="00822ED4"/>
    <w:rsid w:val="0084193C"/>
    <w:rsid w:val="00851062"/>
    <w:rsid w:val="00892FD9"/>
    <w:rsid w:val="00894A62"/>
    <w:rsid w:val="00915FDD"/>
    <w:rsid w:val="00983CF8"/>
    <w:rsid w:val="009A61DC"/>
    <w:rsid w:val="009A6AA6"/>
    <w:rsid w:val="009B1E1E"/>
    <w:rsid w:val="00A23800"/>
    <w:rsid w:val="00A40F56"/>
    <w:rsid w:val="00A41A75"/>
    <w:rsid w:val="00A63C5B"/>
    <w:rsid w:val="00AA3DE8"/>
    <w:rsid w:val="00AA3E41"/>
    <w:rsid w:val="00AF42FA"/>
    <w:rsid w:val="00B6384E"/>
    <w:rsid w:val="00B64C80"/>
    <w:rsid w:val="00B70539"/>
    <w:rsid w:val="00BB080D"/>
    <w:rsid w:val="00BB2C05"/>
    <w:rsid w:val="00BD1E16"/>
    <w:rsid w:val="00BD366E"/>
    <w:rsid w:val="00BE022F"/>
    <w:rsid w:val="00BE31D7"/>
    <w:rsid w:val="00C0783F"/>
    <w:rsid w:val="00C10FE4"/>
    <w:rsid w:val="00C1209C"/>
    <w:rsid w:val="00C13E8B"/>
    <w:rsid w:val="00C40F78"/>
    <w:rsid w:val="00C7531F"/>
    <w:rsid w:val="00C90147"/>
    <w:rsid w:val="00CA2B3E"/>
    <w:rsid w:val="00CF1988"/>
    <w:rsid w:val="00D405BD"/>
    <w:rsid w:val="00D84CB7"/>
    <w:rsid w:val="00D9306C"/>
    <w:rsid w:val="00D944E3"/>
    <w:rsid w:val="00DA46DD"/>
    <w:rsid w:val="00DE0ED7"/>
    <w:rsid w:val="00E17C51"/>
    <w:rsid w:val="00E5679E"/>
    <w:rsid w:val="00E91281"/>
    <w:rsid w:val="00E958A9"/>
    <w:rsid w:val="00EA5DF3"/>
    <w:rsid w:val="00EE52A9"/>
    <w:rsid w:val="00EE6831"/>
    <w:rsid w:val="00EF1408"/>
    <w:rsid w:val="00F10FDB"/>
    <w:rsid w:val="00F902E7"/>
    <w:rsid w:val="00FB1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character" w:styleId="aa">
    <w:name w:val="page number"/>
    <w:basedOn w:val="a0"/>
    <w:rsid w:val="00983C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62CCD-6BAB-40D2-95C1-8A8186430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Жуль Любовь Геннадьевна</dc:creator>
  <cp:lastModifiedBy>koms0977</cp:lastModifiedBy>
  <cp:revision>3</cp:revision>
  <cp:lastPrinted>2016-12-28T08:06:00Z</cp:lastPrinted>
  <dcterms:created xsi:type="dcterms:W3CDTF">2017-07-17T09:22:00Z</dcterms:created>
  <dcterms:modified xsi:type="dcterms:W3CDTF">2017-07-17T09:23:00Z</dcterms:modified>
</cp:coreProperties>
</file>